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AB" w:rsidRPr="00AC0D2E" w:rsidRDefault="007F370E" w:rsidP="00472081">
      <w:pPr>
        <w:ind w:right="-705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C0D2E">
        <w:rPr>
          <w:rFonts w:ascii="Times New Roman" w:hAnsi="Times New Roman" w:cs="Times New Roman"/>
          <w:b/>
          <w:sz w:val="32"/>
          <w:szCs w:val="32"/>
        </w:rPr>
        <w:t>CHƯƠNG TRÌNH HỖ TRỢ CỦA QŨY THIỆN TÂM</w:t>
      </w:r>
    </w:p>
    <w:p w:rsidR="00572E8F" w:rsidRPr="00AC0D2E" w:rsidRDefault="00572E8F" w:rsidP="007F370E">
      <w:pPr>
        <w:ind w:right="-70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D2E">
        <w:rPr>
          <w:rFonts w:ascii="Times New Roman" w:hAnsi="Times New Roman" w:cs="Times New Roman"/>
          <w:b/>
          <w:sz w:val="32"/>
          <w:szCs w:val="32"/>
        </w:rPr>
        <w:t>(Áp dụng cho mọi đối tượng trên đất nước Việt Nam)</w:t>
      </w:r>
    </w:p>
    <w:p w:rsidR="007F370E" w:rsidRPr="00AC0D2E" w:rsidRDefault="007F370E" w:rsidP="00344B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70E" w:rsidRPr="00AC0D2E" w:rsidRDefault="007F370E" w:rsidP="00344B1D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C0D2E">
        <w:rPr>
          <w:rFonts w:ascii="Times New Roman" w:hAnsi="Times New Roman" w:cs="Times New Roman"/>
          <w:b/>
          <w:i/>
          <w:sz w:val="30"/>
          <w:szCs w:val="30"/>
        </w:rPr>
        <w:t xml:space="preserve">I) DIỆN HỘ NGHÈO, HỘ CẬN NGHÈO, HỘ GIA ĐÌNH CÓ CÔNG CÁCH MẠNG VÀ HỘ GIA ĐÌNH KHÓ KHĂN. </w:t>
      </w:r>
    </w:p>
    <w:p w:rsidR="007F370E" w:rsidRPr="00AC0D2E" w:rsidRDefault="007F370E" w:rsidP="00344B1D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AC0D2E">
        <w:rPr>
          <w:rFonts w:ascii="Times New Roman" w:hAnsi="Times New Roman" w:cs="Times New Roman"/>
          <w:i/>
          <w:sz w:val="30"/>
          <w:szCs w:val="30"/>
        </w:rPr>
        <w:t xml:space="preserve">1) Hộ nghèo, hộ cận nghèo, hộ gia đình có công cách mạng: </w:t>
      </w:r>
    </w:p>
    <w:p w:rsidR="007F370E" w:rsidRPr="00AC0D2E" w:rsidRDefault="007F370E" w:rsidP="00344B1D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- Hỗ trợ điều trị 100% điều trị bệnh theo danh mục của Bệnh viện (hạng 2) VINMEC</w:t>
      </w:r>
    </w:p>
    <w:p w:rsidR="007F370E" w:rsidRPr="00AC0D2E" w:rsidRDefault="00344B1D" w:rsidP="00344B1D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 xml:space="preserve">- Hỗ trợ 2 lần tái khám sau khi điều trị và có giấy hẹn của Bác sĩ. </w:t>
      </w:r>
    </w:p>
    <w:p w:rsidR="00344B1D" w:rsidRPr="00AC0D2E" w:rsidRDefault="00344B1D" w:rsidP="00344B1D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- Hỗ trợ cho thân nhân nuôi bệnh: chổ ở và tiền ăn trong quá trình nuôi bệnh tại bệnh viện</w:t>
      </w:r>
    </w:p>
    <w:p w:rsidR="007F370E" w:rsidRPr="00AC0D2E" w:rsidRDefault="00344B1D" w:rsidP="00344B1D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AC0D2E">
        <w:rPr>
          <w:rFonts w:ascii="Times New Roman" w:hAnsi="Times New Roman" w:cs="Times New Roman"/>
          <w:i/>
          <w:sz w:val="30"/>
          <w:szCs w:val="30"/>
        </w:rPr>
        <w:t xml:space="preserve">2) Hộ gia đình khó khăn: </w:t>
      </w:r>
    </w:p>
    <w:p w:rsidR="00344B1D" w:rsidRPr="00AC0D2E" w:rsidRDefault="00344B1D" w:rsidP="00344B1D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- Hỗ trợ điều trị 100% điều trị bệnh theo danh mục của Bệnh viện (hạng 2) VINMEC</w:t>
      </w:r>
    </w:p>
    <w:p w:rsidR="00344B1D" w:rsidRPr="00AC0D2E" w:rsidRDefault="00344B1D" w:rsidP="00344B1D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 xml:space="preserve">- Hỗ trợ 2 lần tái khám sau khi điều trị và có giấy hẹn của Bác sĩ. </w:t>
      </w:r>
    </w:p>
    <w:p w:rsidR="00344B1D" w:rsidRPr="00AC0D2E" w:rsidRDefault="00454586" w:rsidP="00344B1D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AC0D2E">
        <w:rPr>
          <w:rFonts w:ascii="Times New Roman" w:hAnsi="Times New Roman" w:cs="Times New Roman"/>
          <w:i/>
          <w:sz w:val="30"/>
          <w:szCs w:val="30"/>
        </w:rPr>
        <w:t xml:space="preserve">3) Thời gian thực hiện: </w:t>
      </w:r>
    </w:p>
    <w:p w:rsidR="00454586" w:rsidRPr="00AC0D2E" w:rsidRDefault="00454586" w:rsidP="00344B1D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Từ tháng 9/2016 đến 31/12/2017</w:t>
      </w:r>
    </w:p>
    <w:p w:rsidR="00454586" w:rsidRPr="00AC0D2E" w:rsidRDefault="00454586" w:rsidP="00344B1D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AC0D2E">
        <w:rPr>
          <w:rFonts w:ascii="Times New Roman" w:hAnsi="Times New Roman" w:cs="Times New Roman"/>
          <w:i/>
          <w:sz w:val="30"/>
          <w:szCs w:val="30"/>
        </w:rPr>
        <w:t xml:space="preserve">4) Các danh mục hỗ trợ: </w:t>
      </w:r>
    </w:p>
    <w:p w:rsidR="00454586" w:rsidRPr="00AC0D2E" w:rsidRDefault="00454586" w:rsidP="00344B1D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+ Ghép thận, ghép gan</w:t>
      </w:r>
    </w:p>
    <w:p w:rsidR="00454586" w:rsidRPr="00AC0D2E" w:rsidRDefault="00454586" w:rsidP="00344B1D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+ Ghép tế bào gốc điều trị một số bệnh</w:t>
      </w:r>
    </w:p>
    <w:p w:rsidR="00454586" w:rsidRPr="00AC0D2E" w:rsidRDefault="00454586" w:rsidP="00344B1D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+ Ung bướu người lớn và trẻ em</w:t>
      </w:r>
    </w:p>
    <w:p w:rsidR="00454586" w:rsidRPr="00AC0D2E" w:rsidRDefault="00454586" w:rsidP="00344B1D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+ Phẩu thuật và can thiệp tim mạch</w:t>
      </w:r>
    </w:p>
    <w:p w:rsidR="00454586" w:rsidRPr="00AC0D2E" w:rsidRDefault="00454586" w:rsidP="00344B1D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+  Phẩu thuật tiêu hóa, tiết niệu, chấn thương chỉnh hình</w:t>
      </w:r>
    </w:p>
    <w:p w:rsidR="00454586" w:rsidRPr="00AC0D2E" w:rsidRDefault="00454586" w:rsidP="00344B1D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lastRenderedPageBreak/>
        <w:t>+ Hồi sức cấp cứu</w:t>
      </w:r>
    </w:p>
    <w:p w:rsidR="00454586" w:rsidRPr="00AC0D2E" w:rsidRDefault="00454586" w:rsidP="00344B1D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+ Đột quỵ</w:t>
      </w:r>
    </w:p>
    <w:p w:rsidR="00454586" w:rsidRPr="00AC0D2E" w:rsidRDefault="00454586" w:rsidP="00344B1D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+ Phẩu thuật tạo hình thẩm mỹ</w:t>
      </w:r>
    </w:p>
    <w:p w:rsidR="00454586" w:rsidRPr="00AC0D2E" w:rsidRDefault="00454586" w:rsidP="00344B1D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+ Sản phụ khoa</w:t>
      </w:r>
    </w:p>
    <w:p w:rsidR="00454586" w:rsidRPr="00AC0D2E" w:rsidRDefault="00454586" w:rsidP="00344B1D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 xml:space="preserve">+ Chẩn đoán hình ảnh/Điện quang can thiệp </w:t>
      </w:r>
    </w:p>
    <w:p w:rsidR="00454586" w:rsidRPr="00AC0D2E" w:rsidRDefault="00454586" w:rsidP="00344B1D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+ Nội cung</w:t>
      </w:r>
    </w:p>
    <w:p w:rsidR="00454586" w:rsidRPr="00AC0D2E" w:rsidRDefault="00454586" w:rsidP="00344B1D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AC0D2E">
        <w:rPr>
          <w:rFonts w:ascii="Times New Roman" w:hAnsi="Times New Roman" w:cs="Times New Roman"/>
          <w:i/>
          <w:sz w:val="30"/>
          <w:szCs w:val="30"/>
        </w:rPr>
        <w:t>5) Hướng dẫn hồ sơ:</w:t>
      </w:r>
    </w:p>
    <w:p w:rsidR="00454586" w:rsidRPr="00AC0D2E" w:rsidRDefault="00454586" w:rsidP="00344B1D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- Đơn đăng ký của người bệnh (theo mẫu</w:t>
      </w:r>
      <w:r w:rsidR="00F32E73" w:rsidRPr="00AC0D2E">
        <w:rPr>
          <w:rFonts w:ascii="Times New Roman" w:hAnsi="Times New Roman" w:cs="Times New Roman"/>
          <w:sz w:val="30"/>
          <w:szCs w:val="30"/>
        </w:rPr>
        <w:t>, bản gốc</w:t>
      </w:r>
      <w:r w:rsidRPr="00AC0D2E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F32E73" w:rsidRPr="00AC0D2E" w:rsidRDefault="00F32E73" w:rsidP="00344B1D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- Chứng minh nhân dân (sao y công chứng)</w:t>
      </w:r>
    </w:p>
    <w:p w:rsidR="00F32E73" w:rsidRPr="00AC0D2E" w:rsidRDefault="00F32E73" w:rsidP="00F32E73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- Hộ khẩu (sao y công chứng)</w:t>
      </w:r>
    </w:p>
    <w:p w:rsidR="00F32E73" w:rsidRPr="00AC0D2E" w:rsidRDefault="00F32E73" w:rsidP="00344B1D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- Thẻ bảo hiểm y tế của bệnh nhân (nộp bản pho to và mang bản chính để đối chiếu)</w:t>
      </w:r>
    </w:p>
    <w:p w:rsidR="00F32E73" w:rsidRPr="00AC0D2E" w:rsidRDefault="00F32E73" w:rsidP="00344B1D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 xml:space="preserve">- Giấy chứng nhận (hoặc xác nhận) hộ nghèo có mã số, hộ cận nghèo, gia đình có công cách mạng </w:t>
      </w:r>
    </w:p>
    <w:p w:rsidR="00F32E73" w:rsidRPr="00AC0D2E" w:rsidRDefault="00F32E73" w:rsidP="00344B1D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 xml:space="preserve">- Hồ sơ bệnh án: Thông tin về tiền sử bệnh; Thông tin bệnh sử; Kết quả thăm khám chuẩn đoán (hồ sơ bệnh án); Kết quả cận lâm sàng (xét nghiệm, chẩn đoán hình ảnh) </w:t>
      </w:r>
    </w:p>
    <w:p w:rsidR="00454586" w:rsidRPr="00AC0D2E" w:rsidRDefault="00F32E73" w:rsidP="00344B1D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 xml:space="preserve">-&gt; Sau khi có đầy đủ hồ sơ gửi về Trung tâm công tác xã hội Ánh Dương </w:t>
      </w:r>
      <w:r w:rsidR="00454586" w:rsidRPr="00AC0D2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32E73" w:rsidRPr="00AC0D2E" w:rsidRDefault="00F32E73" w:rsidP="00F32E73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AC0D2E">
        <w:rPr>
          <w:rFonts w:ascii="Times New Roman" w:hAnsi="Times New Roman" w:cs="Times New Roman"/>
          <w:b/>
          <w:sz w:val="30"/>
          <w:szCs w:val="30"/>
        </w:rPr>
        <w:t>II) DIỆN DÀNH CHO NGƯỜI VIỆ</w:t>
      </w:r>
      <w:r w:rsidR="0090211D">
        <w:rPr>
          <w:rFonts w:ascii="Times New Roman" w:hAnsi="Times New Roman" w:cs="Times New Roman"/>
          <w:b/>
          <w:sz w:val="30"/>
          <w:szCs w:val="30"/>
        </w:rPr>
        <w:t>T</w:t>
      </w:r>
      <w:r w:rsidRPr="00AC0D2E">
        <w:rPr>
          <w:rFonts w:ascii="Times New Roman" w:hAnsi="Times New Roman" w:cs="Times New Roman"/>
          <w:b/>
          <w:sz w:val="30"/>
          <w:szCs w:val="30"/>
        </w:rPr>
        <w:t xml:space="preserve"> NAM (KHÔNG THUỘC CÁC DIỆN QUI ĐỊNH Ở I). </w:t>
      </w:r>
    </w:p>
    <w:p w:rsidR="00F32E73" w:rsidRPr="00AC0D2E" w:rsidRDefault="00F32E73" w:rsidP="00F32E73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AC0D2E">
        <w:rPr>
          <w:rFonts w:ascii="Times New Roman" w:hAnsi="Times New Roman" w:cs="Times New Roman"/>
          <w:i/>
          <w:sz w:val="30"/>
          <w:szCs w:val="30"/>
        </w:rPr>
        <w:t>1) Hỗ trợ điều trị 70% điều trị bệnh theo danh mục của Bệnh viện (hạng 2) VINMEC</w:t>
      </w:r>
    </w:p>
    <w:p w:rsidR="00424BCB" w:rsidRPr="00AC0D2E" w:rsidRDefault="00424BCB" w:rsidP="00F32E73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- Được hỗ trợ 70% các bệnh theo danh mục</w:t>
      </w:r>
    </w:p>
    <w:p w:rsidR="00424BCB" w:rsidRPr="00AC0D2E" w:rsidRDefault="00424BCB" w:rsidP="00F32E73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 xml:space="preserve">- Còn 30% còn lại bệnh nhân sẽ được áp dụng thẻ bảo hiểm thanh toán và bệnh nhân cùng đồng chi trả (số tiền trội lên so với bảo hiểm qui định) </w:t>
      </w:r>
    </w:p>
    <w:p w:rsidR="00F32E73" w:rsidRPr="00AC0D2E" w:rsidRDefault="00F32E73" w:rsidP="00F32E73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AC0D2E">
        <w:rPr>
          <w:rFonts w:ascii="Times New Roman" w:hAnsi="Times New Roman" w:cs="Times New Roman"/>
          <w:i/>
          <w:sz w:val="30"/>
          <w:szCs w:val="30"/>
        </w:rPr>
        <w:lastRenderedPageBreak/>
        <w:t xml:space="preserve">2) Thời gian thực hiện: </w:t>
      </w:r>
    </w:p>
    <w:p w:rsidR="00424BCB" w:rsidRPr="00AC0D2E" w:rsidRDefault="00424BCB" w:rsidP="00424BCB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Từ tháng 8/2017 đến 31/12/2018</w:t>
      </w:r>
    </w:p>
    <w:p w:rsidR="00424BCB" w:rsidRPr="00AC0D2E" w:rsidRDefault="00424BCB" w:rsidP="00424BCB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AC0D2E">
        <w:rPr>
          <w:rFonts w:ascii="Times New Roman" w:hAnsi="Times New Roman" w:cs="Times New Roman"/>
          <w:i/>
          <w:sz w:val="30"/>
          <w:szCs w:val="30"/>
        </w:rPr>
        <w:t xml:space="preserve">3) Các danh mục hỗ trợ: </w:t>
      </w:r>
    </w:p>
    <w:p w:rsidR="00424BCB" w:rsidRPr="00AC0D2E" w:rsidRDefault="00424BCB" w:rsidP="00424BCB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+ Can thiệp và phẩu thuật tim mạch</w:t>
      </w:r>
    </w:p>
    <w:p w:rsidR="00424BCB" w:rsidRPr="00AC0D2E" w:rsidRDefault="00424BCB" w:rsidP="00424BCB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+ Hồi sức cấp cứu, đột quỵ, lọc máu, tiêu sợ huyết</w:t>
      </w:r>
    </w:p>
    <w:p w:rsidR="00424BCB" w:rsidRPr="00AC0D2E" w:rsidRDefault="00424BCB" w:rsidP="00424BCB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+  Ung bướu, hóa trị, xạ trị, phẩu thuật</w:t>
      </w:r>
    </w:p>
    <w:p w:rsidR="00424BCB" w:rsidRPr="00AC0D2E" w:rsidRDefault="00424BCB" w:rsidP="00424BCB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AC0D2E">
        <w:rPr>
          <w:rFonts w:ascii="Times New Roman" w:hAnsi="Times New Roman" w:cs="Times New Roman"/>
          <w:i/>
          <w:sz w:val="30"/>
          <w:szCs w:val="30"/>
        </w:rPr>
        <w:t>4) Hướng dẫn hồ sơ:</w:t>
      </w:r>
    </w:p>
    <w:p w:rsidR="00424BCB" w:rsidRPr="00AC0D2E" w:rsidRDefault="00424BCB" w:rsidP="00424BCB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 xml:space="preserve">- Đơn đăng ký của người bệnh (theo mẫu, bản gốc) </w:t>
      </w:r>
    </w:p>
    <w:p w:rsidR="00424BCB" w:rsidRPr="00AC0D2E" w:rsidRDefault="00424BCB" w:rsidP="00424BCB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- Chứng minh nhân dân (sao y công chứng)</w:t>
      </w:r>
    </w:p>
    <w:p w:rsidR="00424BCB" w:rsidRPr="00AC0D2E" w:rsidRDefault="00424BCB" w:rsidP="00424BCB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- Hộ khẩu (sao y công chứng)</w:t>
      </w:r>
    </w:p>
    <w:p w:rsidR="00424BCB" w:rsidRPr="00AC0D2E" w:rsidRDefault="00424BCB" w:rsidP="00424BCB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- Thẻ bảo hiểm y tế của bệnh nhân (nộp bản pho to và mang bản chính để đối chiếu)</w:t>
      </w:r>
    </w:p>
    <w:p w:rsidR="00424BCB" w:rsidRPr="00AC0D2E" w:rsidRDefault="00424BCB" w:rsidP="00424BCB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 xml:space="preserve">- Hồ sơ bệnh án: Thông tin về tiền sử bệnh; Thông tin bệnh sử; Kết quả thăm khám chuẩn đoán (hồ sơ bệnh án); Kết quả cận lâm sàng (xét nghiệm, chẩn đoán hình ảnh) </w:t>
      </w:r>
    </w:p>
    <w:p w:rsidR="00F32E73" w:rsidRDefault="00424BCB" w:rsidP="00424BCB">
      <w:pPr>
        <w:jc w:val="both"/>
        <w:rPr>
          <w:rFonts w:ascii="Times New Roman" w:hAnsi="Times New Roman" w:cs="Times New Roman"/>
          <w:sz w:val="30"/>
          <w:szCs w:val="30"/>
        </w:rPr>
      </w:pPr>
      <w:r w:rsidRPr="00AC0D2E">
        <w:rPr>
          <w:rFonts w:ascii="Times New Roman" w:hAnsi="Times New Roman" w:cs="Times New Roman"/>
          <w:sz w:val="30"/>
          <w:szCs w:val="30"/>
        </w:rPr>
        <w:t>-&gt; Sau khi có đầy đủ hồ sơ gửi về Trung tâm công tác xã hộ</w:t>
      </w:r>
      <w:r w:rsidR="0056744A">
        <w:rPr>
          <w:rFonts w:ascii="Times New Roman" w:hAnsi="Times New Roman" w:cs="Times New Roman"/>
          <w:sz w:val="30"/>
          <w:szCs w:val="30"/>
        </w:rPr>
        <w:t xml:space="preserve">i Ánh Dương </w:t>
      </w:r>
      <w:r w:rsidR="00472081">
        <w:rPr>
          <w:rFonts w:ascii="Times New Roman" w:hAnsi="Times New Roman" w:cs="Times New Roman"/>
          <w:sz w:val="30"/>
          <w:szCs w:val="30"/>
        </w:rPr>
        <w:t>(71 Võ Thị Sáu, Phường 6, Quận 3 – ĐT: 028.38209426)</w:t>
      </w:r>
      <w:r w:rsidR="0056744A">
        <w:rPr>
          <w:rFonts w:ascii="Times New Roman" w:hAnsi="Times New Roman" w:cs="Times New Roman"/>
          <w:sz w:val="30"/>
          <w:szCs w:val="30"/>
        </w:rPr>
        <w:t>.</w:t>
      </w:r>
    </w:p>
    <w:p w:rsidR="0056744A" w:rsidRDefault="0056744A" w:rsidP="00424BC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Các bệnh viện Vinmec tham gia chương trình hỗ trợ bệnh nhân của Quỹ Thiện Tâm</w:t>
      </w:r>
    </w:p>
    <w:p w:rsidR="0056744A" w:rsidRPr="00B7526F" w:rsidRDefault="0056744A" w:rsidP="005674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26F">
        <w:rPr>
          <w:rFonts w:ascii="Times New Roman" w:hAnsi="Times New Roman" w:cs="Times New Roman"/>
          <w:b/>
          <w:sz w:val="30"/>
          <w:szCs w:val="30"/>
        </w:rPr>
        <w:t>Bệnh viện Đa khoa Quốc tế Vinmec Times City</w:t>
      </w:r>
    </w:p>
    <w:p w:rsidR="0056744A" w:rsidRDefault="0056744A" w:rsidP="0056744A">
      <w:pPr>
        <w:pStyle w:val="ListParagraph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Số 458 Minh Khai, Q.Hai Bà Trưng, Hà Nội</w:t>
      </w:r>
    </w:p>
    <w:p w:rsidR="0056744A" w:rsidRPr="00B7526F" w:rsidRDefault="0056744A" w:rsidP="005674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26F">
        <w:rPr>
          <w:rFonts w:ascii="Times New Roman" w:hAnsi="Times New Roman" w:cs="Times New Roman"/>
          <w:b/>
          <w:sz w:val="30"/>
          <w:szCs w:val="30"/>
        </w:rPr>
        <w:t>Bệnh viện Đa khoa Quốc tế Vinmec Hạ Long</w:t>
      </w:r>
    </w:p>
    <w:p w:rsidR="0056744A" w:rsidRDefault="0056744A" w:rsidP="0056744A">
      <w:pPr>
        <w:pStyle w:val="ListParagraph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Số 10A Lê Thánh Tông, Phường Hồng Gai, Tp Hạ Long, Quảng Ninh</w:t>
      </w:r>
    </w:p>
    <w:p w:rsidR="0056744A" w:rsidRPr="00B7526F" w:rsidRDefault="0056744A" w:rsidP="005674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26F">
        <w:rPr>
          <w:rFonts w:ascii="Times New Roman" w:hAnsi="Times New Roman" w:cs="Times New Roman"/>
          <w:b/>
          <w:sz w:val="30"/>
          <w:szCs w:val="30"/>
        </w:rPr>
        <w:t>Bệnh viện Đa khoa Quốc tế Vinmec Nha Trang</w:t>
      </w:r>
    </w:p>
    <w:p w:rsidR="0056744A" w:rsidRDefault="0056744A" w:rsidP="0056744A">
      <w:pPr>
        <w:pStyle w:val="ListParagraph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42A Trần Phú, P.Vĩnh Nguyên, Tp Nha Trang, Khánh Hòa</w:t>
      </w:r>
    </w:p>
    <w:p w:rsidR="007F370E" w:rsidRPr="00B7526F" w:rsidRDefault="0056744A" w:rsidP="005674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26F">
        <w:rPr>
          <w:rFonts w:ascii="Times New Roman" w:hAnsi="Times New Roman" w:cs="Times New Roman"/>
          <w:b/>
          <w:sz w:val="30"/>
          <w:szCs w:val="30"/>
        </w:rPr>
        <w:t>Bệnh viện Đa khoa Quốc tế Vinmec Central Park</w:t>
      </w:r>
    </w:p>
    <w:p w:rsidR="0056744A" w:rsidRDefault="0056744A" w:rsidP="0056744A">
      <w:pPr>
        <w:pStyle w:val="ListParagraph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208 Nguyễn Hữu Cảnh, Q.Bình Thạnh, Tp. HCM</w:t>
      </w:r>
    </w:p>
    <w:p w:rsidR="0056744A" w:rsidRPr="00B7526F" w:rsidRDefault="0056744A" w:rsidP="005674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26F">
        <w:rPr>
          <w:rFonts w:ascii="Times New Roman" w:hAnsi="Times New Roman" w:cs="Times New Roman"/>
          <w:b/>
          <w:sz w:val="30"/>
          <w:szCs w:val="30"/>
        </w:rPr>
        <w:t>Bệnh viện Đa khoa Quốc tế Vinmec Phú Quốc</w:t>
      </w:r>
    </w:p>
    <w:p w:rsidR="0056744A" w:rsidRDefault="0056744A" w:rsidP="0056744A">
      <w:pPr>
        <w:pStyle w:val="ListParagraph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Bãi Dài, xã Gành Dầu, huyện Phú Quốc, Kiên Giang</w:t>
      </w:r>
    </w:p>
    <w:p w:rsidR="0056744A" w:rsidRPr="00B7526F" w:rsidRDefault="0056744A" w:rsidP="005674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26F">
        <w:rPr>
          <w:rFonts w:ascii="Times New Roman" w:hAnsi="Times New Roman" w:cs="Times New Roman"/>
          <w:b/>
          <w:sz w:val="30"/>
          <w:szCs w:val="30"/>
        </w:rPr>
        <w:t>Bệnh viện Đa khoa Quốc tế Vinmec Đà Nẵng</w:t>
      </w:r>
    </w:p>
    <w:p w:rsidR="0056744A" w:rsidRPr="0056744A" w:rsidRDefault="0056744A" w:rsidP="0056744A">
      <w:pPr>
        <w:pStyle w:val="ListParagraph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Ngã 3 Nguyễn Hữu Thọ giao với đường 30/4, Quận Hải Châu, Tp. Đà Nẵng</w:t>
      </w:r>
    </w:p>
    <w:p w:rsidR="00454586" w:rsidRPr="00AC0D2E" w:rsidRDefault="00454586">
      <w:pPr>
        <w:rPr>
          <w:rFonts w:ascii="Times New Roman" w:hAnsi="Times New Roman" w:cs="Times New Roman"/>
          <w:sz w:val="28"/>
          <w:szCs w:val="28"/>
        </w:rPr>
      </w:pPr>
    </w:p>
    <w:sectPr w:rsidR="00454586" w:rsidRPr="00AC0D2E" w:rsidSect="007F370E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4B1"/>
    <w:multiLevelType w:val="hybridMultilevel"/>
    <w:tmpl w:val="10CCC414"/>
    <w:lvl w:ilvl="0" w:tplc="CE8A42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F370E"/>
    <w:rsid w:val="001671B5"/>
    <w:rsid w:val="00221224"/>
    <w:rsid w:val="00344B1D"/>
    <w:rsid w:val="00424BCB"/>
    <w:rsid w:val="00454586"/>
    <w:rsid w:val="00472081"/>
    <w:rsid w:val="0056744A"/>
    <w:rsid w:val="00572E8F"/>
    <w:rsid w:val="007E6BB5"/>
    <w:rsid w:val="007F370E"/>
    <w:rsid w:val="0090211D"/>
    <w:rsid w:val="00AC0D2E"/>
    <w:rsid w:val="00B7526F"/>
    <w:rsid w:val="00DB0CD9"/>
    <w:rsid w:val="00E677CA"/>
    <w:rsid w:val="00EF5CAB"/>
    <w:rsid w:val="00F3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PN</cp:lastModifiedBy>
  <cp:revision>12</cp:revision>
  <cp:lastPrinted>2017-11-08T01:43:00Z</cp:lastPrinted>
  <dcterms:created xsi:type="dcterms:W3CDTF">2017-11-08T00:43:00Z</dcterms:created>
  <dcterms:modified xsi:type="dcterms:W3CDTF">2017-11-30T04:27:00Z</dcterms:modified>
</cp:coreProperties>
</file>